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600" w:rsidRPr="0049205A" w:rsidRDefault="00EE5600" w:rsidP="00EE5600">
      <w:pPr>
        <w:pStyle w:val="a3"/>
        <w:pageBreakBefore/>
        <w:autoSpaceDE w:val="0"/>
        <w:jc w:val="center"/>
        <w:rPr>
          <w:rFonts w:ascii="Times New Roman" w:eastAsia="Times New Roman" w:hAnsi="Times New Roman"/>
          <w:b/>
          <w:color w:val="000000"/>
          <w:sz w:val="40"/>
          <w:szCs w:val="28"/>
        </w:rPr>
      </w:pPr>
      <w:r w:rsidRPr="00EE5600">
        <w:rPr>
          <w:rFonts w:ascii="Times New Roman" w:eastAsia="Times New Roman" w:hAnsi="Times New Roman"/>
          <w:b/>
          <w:color w:val="000000"/>
          <w:sz w:val="40"/>
          <w:szCs w:val="28"/>
        </w:rPr>
        <w:t xml:space="preserve">XXIX </w:t>
      </w:r>
      <w:proofErr w:type="spellStart"/>
      <w:r w:rsidRPr="00EE5600">
        <w:rPr>
          <w:rFonts w:ascii="Times New Roman" w:eastAsia="Times New Roman" w:hAnsi="Times New Roman"/>
          <w:b/>
          <w:color w:val="000000"/>
          <w:sz w:val="40"/>
          <w:szCs w:val="28"/>
        </w:rPr>
        <w:t>Баховские</w:t>
      </w:r>
      <w:proofErr w:type="spellEnd"/>
      <w:r w:rsidRPr="00EE5600">
        <w:rPr>
          <w:rFonts w:ascii="Times New Roman" w:eastAsia="Times New Roman" w:hAnsi="Times New Roman"/>
          <w:b/>
          <w:color w:val="000000"/>
          <w:sz w:val="40"/>
          <w:szCs w:val="28"/>
        </w:rPr>
        <w:t xml:space="preserve"> чтения по радиационной химии </w:t>
      </w:r>
      <w:r w:rsidRPr="0049205A">
        <w:rPr>
          <w:rFonts w:ascii="Times New Roman" w:eastAsia="Times New Roman" w:hAnsi="Times New Roman"/>
          <w:b/>
          <w:color w:val="000000"/>
          <w:sz w:val="40"/>
          <w:szCs w:val="28"/>
        </w:rPr>
        <w:t>ПРОГРАММА</w:t>
      </w:r>
    </w:p>
    <w:p w:rsidR="00EE5600" w:rsidRPr="0065510D" w:rsidRDefault="00EE5600" w:rsidP="00EE5600">
      <w:pPr>
        <w:pStyle w:val="a3"/>
        <w:ind w:left="345"/>
        <w:rPr>
          <w:sz w:val="28"/>
        </w:rPr>
      </w:pPr>
    </w:p>
    <w:p w:rsidR="00EE5600" w:rsidRPr="0049205A" w:rsidRDefault="00EE5600" w:rsidP="00EE5600">
      <w:pPr>
        <w:pStyle w:val="a3"/>
        <w:spacing w:after="0"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49205A">
        <w:rPr>
          <w:rFonts w:ascii="Times New Roman" w:hAnsi="Times New Roman"/>
          <w:b/>
          <w:i/>
          <w:sz w:val="28"/>
          <w:szCs w:val="28"/>
          <w:u w:val="single"/>
        </w:rPr>
        <w:t>Открытие:</w:t>
      </w:r>
    </w:p>
    <w:p w:rsidR="00EE5600" w:rsidRPr="0049205A" w:rsidRDefault="00EE5600" w:rsidP="00EE5600">
      <w:pPr>
        <w:pStyle w:val="a3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9205A">
        <w:rPr>
          <w:rFonts w:ascii="Times New Roman" w:hAnsi="Times New Roman"/>
          <w:sz w:val="28"/>
          <w:szCs w:val="28"/>
        </w:rPr>
        <w:t>11:00-11:10</w:t>
      </w:r>
      <w:r w:rsidRPr="0049205A">
        <w:rPr>
          <w:rFonts w:ascii="Times New Roman" w:hAnsi="Times New Roman"/>
          <w:sz w:val="28"/>
          <w:szCs w:val="28"/>
        </w:rPr>
        <w:tab/>
      </w:r>
      <w:r w:rsidRPr="00EE5600">
        <w:rPr>
          <w:rFonts w:ascii="Times New Roman" w:hAnsi="Times New Roman"/>
          <w:sz w:val="28"/>
          <w:szCs w:val="28"/>
        </w:rPr>
        <w:tab/>
      </w:r>
      <w:r w:rsidRPr="0049205A">
        <w:rPr>
          <w:rFonts w:ascii="Times New Roman" w:hAnsi="Times New Roman"/>
          <w:b/>
          <w:sz w:val="28"/>
          <w:szCs w:val="28"/>
        </w:rPr>
        <w:t>В.И. Фельдман</w:t>
      </w:r>
    </w:p>
    <w:p w:rsidR="00EE5600" w:rsidRPr="0049205A" w:rsidRDefault="00EE5600" w:rsidP="00EE5600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  <w:r w:rsidRPr="0049205A">
        <w:rPr>
          <w:rFonts w:ascii="Times New Roman" w:hAnsi="Times New Roman"/>
          <w:b/>
          <w:sz w:val="28"/>
          <w:szCs w:val="28"/>
        </w:rPr>
        <w:tab/>
      </w:r>
      <w:r w:rsidRPr="0049205A">
        <w:rPr>
          <w:rFonts w:ascii="Times New Roman" w:hAnsi="Times New Roman"/>
          <w:b/>
          <w:sz w:val="28"/>
          <w:szCs w:val="28"/>
        </w:rPr>
        <w:tab/>
      </w:r>
      <w:r w:rsidRPr="0049205A">
        <w:rPr>
          <w:rFonts w:ascii="Times New Roman" w:hAnsi="Times New Roman"/>
          <w:b/>
          <w:sz w:val="28"/>
          <w:szCs w:val="28"/>
        </w:rPr>
        <w:tab/>
      </w:r>
      <w:r w:rsidRPr="0049205A">
        <w:rPr>
          <w:rFonts w:ascii="Times New Roman" w:hAnsi="Times New Roman"/>
          <w:sz w:val="28"/>
          <w:szCs w:val="28"/>
        </w:rPr>
        <w:t>Вступительное слово</w:t>
      </w:r>
    </w:p>
    <w:p w:rsidR="00EE5600" w:rsidRPr="0049205A" w:rsidRDefault="00EE5600" w:rsidP="00EE5600">
      <w:pPr>
        <w:pStyle w:val="a3"/>
        <w:spacing w:after="0" w:line="360" w:lineRule="auto"/>
        <w:rPr>
          <w:rFonts w:ascii="Times New Roman" w:hAnsi="Times New Roman"/>
          <w:sz w:val="28"/>
        </w:rPr>
      </w:pPr>
      <w:r w:rsidRPr="0049205A">
        <w:rPr>
          <w:rFonts w:ascii="Times New Roman" w:hAnsi="Times New Roman"/>
          <w:sz w:val="28"/>
        </w:rPr>
        <w:tab/>
      </w:r>
      <w:r w:rsidRPr="0049205A">
        <w:rPr>
          <w:rFonts w:ascii="Times New Roman" w:hAnsi="Times New Roman"/>
          <w:sz w:val="28"/>
        </w:rPr>
        <w:tab/>
      </w:r>
      <w:r w:rsidRPr="0049205A">
        <w:rPr>
          <w:rFonts w:ascii="Times New Roman" w:hAnsi="Times New Roman"/>
          <w:sz w:val="28"/>
        </w:rPr>
        <w:tab/>
      </w:r>
    </w:p>
    <w:p w:rsidR="00EE5600" w:rsidRPr="0049205A" w:rsidRDefault="00EE5600" w:rsidP="00EE5600">
      <w:pPr>
        <w:pStyle w:val="a3"/>
        <w:spacing w:after="0"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49205A">
        <w:rPr>
          <w:rFonts w:ascii="Times New Roman" w:hAnsi="Times New Roman"/>
          <w:b/>
          <w:i/>
          <w:sz w:val="28"/>
          <w:szCs w:val="28"/>
          <w:u w:val="single"/>
        </w:rPr>
        <w:t>Приглашенный доклад:</w:t>
      </w:r>
    </w:p>
    <w:p w:rsidR="00EE5600" w:rsidRPr="00FE1EDC" w:rsidRDefault="00EE5600" w:rsidP="00EE5600">
      <w:pPr>
        <w:pStyle w:val="a3"/>
        <w:spacing w:line="360" w:lineRule="auto"/>
        <w:ind w:left="2127" w:hanging="2127"/>
        <w:rPr>
          <w:rFonts w:ascii="Times New Roman" w:hAnsi="Times New Roman"/>
          <w:sz w:val="28"/>
          <w:szCs w:val="28"/>
        </w:rPr>
      </w:pPr>
      <w:proofErr w:type="gramStart"/>
      <w:r w:rsidRPr="0049205A">
        <w:rPr>
          <w:rFonts w:ascii="Times New Roman" w:hAnsi="Times New Roman"/>
          <w:sz w:val="28"/>
          <w:szCs w:val="28"/>
        </w:rPr>
        <w:t>11:10-11:45</w:t>
      </w:r>
      <w:r w:rsidRPr="0049205A">
        <w:rPr>
          <w:rFonts w:ascii="Times New Roman" w:hAnsi="Times New Roman"/>
          <w:sz w:val="28"/>
          <w:szCs w:val="28"/>
        </w:rPr>
        <w:tab/>
      </w:r>
      <w:r w:rsidRPr="00FE1EDC">
        <w:rPr>
          <w:rFonts w:ascii="Times New Roman" w:hAnsi="Times New Roman"/>
          <w:b/>
          <w:bCs/>
          <w:sz w:val="28"/>
          <w:szCs w:val="28"/>
        </w:rPr>
        <w:t>Морозов В.Н.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FE1EDC">
        <w:rPr>
          <w:rFonts w:ascii="Times New Roman" w:hAnsi="Times New Roman"/>
          <w:sz w:val="28"/>
          <w:szCs w:val="28"/>
        </w:rPr>
        <w:t xml:space="preserve">Металлические и </w:t>
      </w:r>
      <w:proofErr w:type="spellStart"/>
      <w:r w:rsidRPr="00FE1EDC">
        <w:rPr>
          <w:rFonts w:ascii="Times New Roman" w:hAnsi="Times New Roman"/>
          <w:sz w:val="28"/>
          <w:szCs w:val="28"/>
        </w:rPr>
        <w:t>металлоксидные</w:t>
      </w:r>
      <w:proofErr w:type="spellEnd"/>
      <w:r w:rsidRPr="00FE1E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1EDC">
        <w:rPr>
          <w:rFonts w:ascii="Times New Roman" w:hAnsi="Times New Roman"/>
          <w:sz w:val="28"/>
          <w:szCs w:val="28"/>
        </w:rPr>
        <w:t>нанорадиосенсибилизаторы</w:t>
      </w:r>
      <w:proofErr w:type="spellEnd"/>
      <w:r w:rsidRPr="00FE1EDC">
        <w:rPr>
          <w:rFonts w:ascii="Times New Roman" w:hAnsi="Times New Roman"/>
          <w:sz w:val="28"/>
          <w:szCs w:val="28"/>
        </w:rPr>
        <w:t xml:space="preserve"> для лучевой терапии злокачественных новообразований</w:t>
      </w:r>
      <w:proofErr w:type="gramEnd"/>
    </w:p>
    <w:p w:rsidR="00EE5600" w:rsidRPr="0049205A" w:rsidRDefault="00EE5600" w:rsidP="00EE5600">
      <w:pPr>
        <w:pStyle w:val="a3"/>
        <w:spacing w:after="0"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49205A">
        <w:rPr>
          <w:rFonts w:ascii="Times New Roman" w:hAnsi="Times New Roman"/>
          <w:b/>
          <w:i/>
          <w:sz w:val="28"/>
          <w:szCs w:val="28"/>
          <w:u w:val="single"/>
        </w:rPr>
        <w:t>Мини-симпозиум молодых исследователей:</w:t>
      </w:r>
    </w:p>
    <w:p w:rsidR="00EE5600" w:rsidRPr="0049205A" w:rsidRDefault="00EE5600" w:rsidP="00EE5600">
      <w:pPr>
        <w:pStyle w:val="a3"/>
        <w:spacing w:line="360" w:lineRule="auto"/>
        <w:ind w:left="2127" w:hanging="2127"/>
        <w:rPr>
          <w:rFonts w:ascii="Times New Roman" w:hAnsi="Times New Roman"/>
          <w:sz w:val="28"/>
          <w:szCs w:val="28"/>
        </w:rPr>
      </w:pPr>
      <w:r w:rsidRPr="0049205A">
        <w:rPr>
          <w:rFonts w:ascii="Times New Roman" w:hAnsi="Times New Roman"/>
          <w:sz w:val="28"/>
          <w:szCs w:val="28"/>
        </w:rPr>
        <w:t>11:45-12:00</w:t>
      </w:r>
      <w:r w:rsidRPr="0049205A">
        <w:rPr>
          <w:rFonts w:ascii="Times New Roman" w:hAnsi="Times New Roman"/>
          <w:sz w:val="28"/>
          <w:szCs w:val="28"/>
        </w:rPr>
        <w:tab/>
      </w:r>
      <w:proofErr w:type="spellStart"/>
      <w:r w:rsidRPr="0049205A">
        <w:rPr>
          <w:rFonts w:ascii="Times New Roman" w:hAnsi="Times New Roman"/>
          <w:b/>
          <w:bCs/>
          <w:sz w:val="28"/>
          <w:szCs w:val="28"/>
        </w:rPr>
        <w:t>Засимов</w:t>
      </w:r>
      <w:proofErr w:type="spellEnd"/>
      <w:r w:rsidRPr="0049205A">
        <w:rPr>
          <w:rFonts w:ascii="Times New Roman" w:hAnsi="Times New Roman"/>
          <w:b/>
          <w:bCs/>
          <w:sz w:val="28"/>
          <w:szCs w:val="28"/>
        </w:rPr>
        <w:t xml:space="preserve"> П.В.</w:t>
      </w:r>
      <w:r w:rsidRPr="0049205A">
        <w:rPr>
          <w:rFonts w:ascii="Times New Roman" w:hAnsi="Times New Roman"/>
          <w:b/>
          <w:sz w:val="28"/>
          <w:szCs w:val="28"/>
        </w:rPr>
        <w:br/>
      </w:r>
      <w:r w:rsidRPr="0049205A">
        <w:rPr>
          <w:rFonts w:ascii="Times New Roman" w:hAnsi="Times New Roman"/>
          <w:sz w:val="28"/>
          <w:szCs w:val="28"/>
        </w:rPr>
        <w:t xml:space="preserve">Радиационно-химические превращения ацетилена и его </w:t>
      </w:r>
      <w:proofErr w:type="spellStart"/>
      <w:r w:rsidRPr="0049205A">
        <w:rPr>
          <w:rFonts w:ascii="Times New Roman" w:hAnsi="Times New Roman"/>
          <w:sz w:val="28"/>
          <w:szCs w:val="28"/>
        </w:rPr>
        <w:t>астрохимически</w:t>
      </w:r>
      <w:proofErr w:type="spellEnd"/>
      <w:r w:rsidRPr="0049205A">
        <w:rPr>
          <w:rFonts w:ascii="Times New Roman" w:hAnsi="Times New Roman"/>
          <w:sz w:val="28"/>
          <w:szCs w:val="28"/>
        </w:rPr>
        <w:t xml:space="preserve"> значимых комплексов в условиях матричной изоляции</w:t>
      </w:r>
    </w:p>
    <w:p w:rsidR="00EE5600" w:rsidRPr="0049205A" w:rsidRDefault="00EE5600" w:rsidP="00EE5600">
      <w:pPr>
        <w:pStyle w:val="a3"/>
        <w:spacing w:line="360" w:lineRule="auto"/>
        <w:ind w:left="2127" w:hanging="2127"/>
        <w:rPr>
          <w:rFonts w:ascii="Times New Roman" w:hAnsi="Times New Roman"/>
          <w:b/>
          <w:bCs/>
          <w:sz w:val="28"/>
          <w:szCs w:val="28"/>
        </w:rPr>
      </w:pPr>
      <w:r w:rsidRPr="0049205A">
        <w:rPr>
          <w:rFonts w:ascii="Times New Roman" w:hAnsi="Times New Roman"/>
          <w:sz w:val="28"/>
          <w:szCs w:val="28"/>
        </w:rPr>
        <w:t>12:00-12:15</w:t>
      </w:r>
      <w:r w:rsidRPr="0049205A">
        <w:rPr>
          <w:rFonts w:ascii="Times New Roman" w:hAnsi="Times New Roman"/>
          <w:sz w:val="28"/>
          <w:szCs w:val="28"/>
        </w:rPr>
        <w:tab/>
      </w:r>
      <w:proofErr w:type="spellStart"/>
      <w:r w:rsidRPr="0049205A">
        <w:rPr>
          <w:rFonts w:ascii="Times New Roman" w:hAnsi="Times New Roman"/>
          <w:b/>
          <w:bCs/>
          <w:sz w:val="28"/>
          <w:szCs w:val="28"/>
        </w:rPr>
        <w:t>Скребкова</w:t>
      </w:r>
      <w:proofErr w:type="spellEnd"/>
      <w:r w:rsidRPr="0049205A">
        <w:rPr>
          <w:rFonts w:ascii="Times New Roman" w:hAnsi="Times New Roman"/>
          <w:b/>
          <w:bCs/>
          <w:sz w:val="28"/>
          <w:szCs w:val="28"/>
        </w:rPr>
        <w:t xml:space="preserve"> А.С.</w:t>
      </w:r>
      <w:r w:rsidRPr="0049205A">
        <w:rPr>
          <w:rFonts w:ascii="Times New Roman" w:hAnsi="Times New Roman"/>
          <w:b/>
          <w:bCs/>
          <w:sz w:val="28"/>
          <w:szCs w:val="28"/>
        </w:rPr>
        <w:br/>
      </w:r>
      <w:proofErr w:type="spellStart"/>
      <w:r w:rsidRPr="0049205A">
        <w:rPr>
          <w:rFonts w:ascii="Times New Roman" w:hAnsi="Times New Roman"/>
          <w:sz w:val="28"/>
          <w:szCs w:val="28"/>
        </w:rPr>
        <w:t>Авторадиолитическое</w:t>
      </w:r>
      <w:proofErr w:type="spellEnd"/>
      <w:r w:rsidRPr="0049205A">
        <w:rPr>
          <w:rFonts w:ascii="Times New Roman" w:hAnsi="Times New Roman"/>
          <w:sz w:val="28"/>
          <w:szCs w:val="28"/>
        </w:rPr>
        <w:t xml:space="preserve"> разложение </w:t>
      </w:r>
      <w:r w:rsidRPr="0049205A">
        <w:rPr>
          <w:rFonts w:ascii="Times New Roman" w:hAnsi="Times New Roman"/>
          <w:sz w:val="28"/>
          <w:szCs w:val="28"/>
        </w:rPr>
        <w:br/>
        <w:t>2-[</w:t>
      </w:r>
      <w:r w:rsidRPr="0049205A">
        <w:rPr>
          <w:rFonts w:ascii="Times New Roman" w:hAnsi="Times New Roman"/>
          <w:sz w:val="28"/>
          <w:szCs w:val="28"/>
          <w:vertAlign w:val="superscript"/>
        </w:rPr>
        <w:t>18</w:t>
      </w:r>
      <w:r w:rsidRPr="0049205A">
        <w:rPr>
          <w:rFonts w:ascii="Times New Roman" w:hAnsi="Times New Roman"/>
          <w:sz w:val="28"/>
          <w:szCs w:val="28"/>
        </w:rPr>
        <w:t>F]</w:t>
      </w:r>
      <w:proofErr w:type="spellStart"/>
      <w:r w:rsidRPr="0049205A">
        <w:rPr>
          <w:rFonts w:ascii="Times New Roman" w:hAnsi="Times New Roman"/>
          <w:sz w:val="28"/>
          <w:szCs w:val="28"/>
        </w:rPr>
        <w:t>фтордезоксиглюкозы</w:t>
      </w:r>
      <w:proofErr w:type="spellEnd"/>
      <w:r w:rsidRPr="0049205A">
        <w:rPr>
          <w:rFonts w:ascii="Times New Roman" w:hAnsi="Times New Roman"/>
          <w:sz w:val="28"/>
          <w:szCs w:val="28"/>
        </w:rPr>
        <w:t xml:space="preserve">: механизм </w:t>
      </w:r>
      <w:proofErr w:type="spellStart"/>
      <w:r w:rsidRPr="0049205A">
        <w:rPr>
          <w:rFonts w:ascii="Times New Roman" w:hAnsi="Times New Roman"/>
          <w:sz w:val="28"/>
          <w:szCs w:val="28"/>
        </w:rPr>
        <w:t>дегалогениерования</w:t>
      </w:r>
      <w:proofErr w:type="spellEnd"/>
      <w:r w:rsidRPr="0049205A">
        <w:rPr>
          <w:rFonts w:ascii="Times New Roman" w:hAnsi="Times New Roman"/>
          <w:sz w:val="28"/>
          <w:szCs w:val="28"/>
        </w:rPr>
        <w:t xml:space="preserve"> и эффекты стабилизаторов</w:t>
      </w:r>
    </w:p>
    <w:p w:rsidR="00EE5600" w:rsidRPr="0049205A" w:rsidRDefault="00EE5600" w:rsidP="00EE5600">
      <w:pPr>
        <w:pStyle w:val="a3"/>
        <w:spacing w:after="0" w:line="360" w:lineRule="auto"/>
        <w:ind w:left="2127" w:hanging="2127"/>
        <w:rPr>
          <w:rFonts w:ascii="Times New Roman" w:hAnsi="Times New Roman"/>
          <w:iCs/>
          <w:sz w:val="28"/>
          <w:szCs w:val="28"/>
        </w:rPr>
      </w:pPr>
      <w:r w:rsidRPr="0049205A">
        <w:rPr>
          <w:rFonts w:ascii="Times New Roman" w:hAnsi="Times New Roman"/>
          <w:sz w:val="28"/>
          <w:szCs w:val="28"/>
        </w:rPr>
        <w:t>12:15-12:30</w:t>
      </w:r>
      <w:r w:rsidRPr="0049205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iCs/>
          <w:sz w:val="28"/>
          <w:szCs w:val="28"/>
        </w:rPr>
        <w:t>Власов С.И.</w:t>
      </w:r>
      <w:r w:rsidRPr="0049205A">
        <w:rPr>
          <w:rFonts w:ascii="Times New Roman" w:hAnsi="Times New Roman"/>
          <w:b/>
          <w:bCs/>
          <w:iCs/>
          <w:sz w:val="28"/>
          <w:szCs w:val="28"/>
        </w:rPr>
        <w:br/>
      </w:r>
      <w:r w:rsidRPr="0049205A">
        <w:rPr>
          <w:rFonts w:ascii="Times New Roman" w:hAnsi="Times New Roman"/>
          <w:iCs/>
          <w:sz w:val="28"/>
          <w:szCs w:val="28"/>
        </w:rPr>
        <w:t>Влияние кипения на радиационно-химические превращения кислородсодержащих жидкостей</w:t>
      </w:r>
    </w:p>
    <w:p w:rsidR="00EE5600" w:rsidRPr="0049205A" w:rsidRDefault="00EE5600" w:rsidP="00EE5600">
      <w:pPr>
        <w:pStyle w:val="a3"/>
        <w:spacing w:line="360" w:lineRule="auto"/>
        <w:ind w:left="2127" w:hanging="2127"/>
        <w:rPr>
          <w:rFonts w:ascii="Times New Roman" w:hAnsi="Times New Roman"/>
          <w:bCs/>
          <w:sz w:val="28"/>
          <w:szCs w:val="28"/>
        </w:rPr>
      </w:pPr>
      <w:r w:rsidRPr="0049205A">
        <w:rPr>
          <w:rFonts w:ascii="Times New Roman" w:hAnsi="Times New Roman"/>
          <w:sz w:val="28"/>
          <w:szCs w:val="28"/>
        </w:rPr>
        <w:t xml:space="preserve">12:30-12:45 </w:t>
      </w:r>
      <w:r w:rsidRPr="0049205A">
        <w:rPr>
          <w:rFonts w:ascii="Times New Roman" w:hAnsi="Times New Roman"/>
          <w:sz w:val="28"/>
          <w:szCs w:val="28"/>
        </w:rPr>
        <w:tab/>
      </w:r>
      <w:r w:rsidRPr="0049205A">
        <w:rPr>
          <w:rFonts w:ascii="Times New Roman" w:hAnsi="Times New Roman"/>
          <w:b/>
          <w:sz w:val="28"/>
          <w:szCs w:val="28"/>
        </w:rPr>
        <w:t>Каменева С.В.</w:t>
      </w:r>
      <w:r w:rsidRPr="0049205A">
        <w:rPr>
          <w:rFonts w:ascii="Times New Roman" w:hAnsi="Times New Roman"/>
          <w:b/>
          <w:sz w:val="28"/>
          <w:szCs w:val="28"/>
        </w:rPr>
        <w:br/>
      </w:r>
      <w:r w:rsidRPr="0049205A">
        <w:rPr>
          <w:rFonts w:ascii="Times New Roman" w:hAnsi="Times New Roman"/>
          <w:bCs/>
          <w:sz w:val="28"/>
          <w:szCs w:val="28"/>
        </w:rPr>
        <w:t>Радиолиз небольших молекул нитрилов в матрицах твердых благородных газов</w:t>
      </w:r>
    </w:p>
    <w:p w:rsidR="00EE5600" w:rsidRPr="0049205A" w:rsidRDefault="00EE5600" w:rsidP="00EE5600">
      <w:pPr>
        <w:pStyle w:val="a3"/>
        <w:spacing w:line="360" w:lineRule="auto"/>
        <w:ind w:left="2127" w:hanging="2127"/>
        <w:rPr>
          <w:rFonts w:ascii="Times New Roman" w:hAnsi="Times New Roman"/>
          <w:bCs/>
          <w:sz w:val="28"/>
          <w:szCs w:val="28"/>
        </w:rPr>
      </w:pPr>
      <w:r w:rsidRPr="0049205A">
        <w:rPr>
          <w:rFonts w:ascii="Times New Roman" w:hAnsi="Times New Roman"/>
          <w:sz w:val="28"/>
          <w:szCs w:val="28"/>
        </w:rPr>
        <w:t>12:45-13:00</w:t>
      </w:r>
      <w:r w:rsidRPr="0049205A">
        <w:rPr>
          <w:rFonts w:ascii="Times New Roman" w:hAnsi="Times New Roman"/>
          <w:sz w:val="28"/>
          <w:szCs w:val="28"/>
        </w:rPr>
        <w:tab/>
      </w:r>
      <w:r w:rsidRPr="0049205A">
        <w:rPr>
          <w:rFonts w:ascii="Times New Roman" w:hAnsi="Times New Roman"/>
          <w:b/>
          <w:sz w:val="28"/>
          <w:szCs w:val="28"/>
        </w:rPr>
        <w:t>Смирнова А.А.</w:t>
      </w:r>
      <w:r w:rsidRPr="0049205A">
        <w:rPr>
          <w:rFonts w:ascii="Times New Roman" w:hAnsi="Times New Roman"/>
          <w:b/>
          <w:sz w:val="28"/>
          <w:szCs w:val="28"/>
        </w:rPr>
        <w:br/>
      </w:r>
      <w:r w:rsidRPr="0049205A">
        <w:rPr>
          <w:rFonts w:ascii="Times New Roman" w:hAnsi="Times New Roman"/>
          <w:bCs/>
          <w:sz w:val="28"/>
          <w:szCs w:val="28"/>
        </w:rPr>
        <w:t xml:space="preserve">Квантово-химическая модель оценки </w:t>
      </w:r>
      <w:proofErr w:type="spellStart"/>
      <w:r w:rsidRPr="0049205A">
        <w:rPr>
          <w:rFonts w:ascii="Times New Roman" w:hAnsi="Times New Roman"/>
          <w:bCs/>
          <w:sz w:val="28"/>
          <w:szCs w:val="28"/>
        </w:rPr>
        <w:t>радиолитической</w:t>
      </w:r>
      <w:proofErr w:type="spellEnd"/>
      <w:r w:rsidRPr="0049205A">
        <w:rPr>
          <w:rFonts w:ascii="Times New Roman" w:hAnsi="Times New Roman"/>
          <w:bCs/>
          <w:sz w:val="28"/>
          <w:szCs w:val="28"/>
        </w:rPr>
        <w:t xml:space="preserve"> </w:t>
      </w:r>
      <w:r w:rsidRPr="0049205A">
        <w:rPr>
          <w:rFonts w:ascii="Times New Roman" w:hAnsi="Times New Roman"/>
          <w:bCs/>
          <w:sz w:val="28"/>
          <w:szCs w:val="28"/>
        </w:rPr>
        <w:lastRenderedPageBreak/>
        <w:t>устойчивости и определения продуктов радиолиза органических молекул</w:t>
      </w:r>
    </w:p>
    <w:p w:rsidR="00EE5600" w:rsidRPr="0049205A" w:rsidRDefault="00EE5600" w:rsidP="00EE5600">
      <w:pPr>
        <w:pStyle w:val="a3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E5600" w:rsidRPr="0049205A" w:rsidRDefault="00EE5600" w:rsidP="00EE5600">
      <w:pPr>
        <w:pStyle w:val="a3"/>
        <w:spacing w:line="360" w:lineRule="auto"/>
        <w:ind w:left="2127" w:hanging="2127"/>
        <w:rPr>
          <w:rFonts w:ascii="Times New Roman" w:hAnsi="Times New Roman"/>
          <w:bCs/>
          <w:sz w:val="28"/>
          <w:szCs w:val="28"/>
        </w:rPr>
      </w:pPr>
      <w:r w:rsidRPr="0049205A">
        <w:rPr>
          <w:rFonts w:ascii="Times New Roman" w:hAnsi="Times New Roman"/>
          <w:sz w:val="28"/>
          <w:szCs w:val="28"/>
        </w:rPr>
        <w:t>13:00-13:15</w:t>
      </w:r>
      <w:r w:rsidRPr="0049205A">
        <w:rPr>
          <w:rFonts w:ascii="Times New Roman" w:hAnsi="Times New Roman"/>
          <w:sz w:val="28"/>
          <w:szCs w:val="28"/>
        </w:rPr>
        <w:tab/>
      </w:r>
      <w:r w:rsidRPr="0049205A">
        <w:rPr>
          <w:rFonts w:ascii="Times New Roman" w:hAnsi="Times New Roman"/>
          <w:b/>
          <w:sz w:val="28"/>
          <w:szCs w:val="28"/>
        </w:rPr>
        <w:t>Арсентьев М.А.</w:t>
      </w:r>
      <w:r w:rsidRPr="0049205A">
        <w:rPr>
          <w:rFonts w:ascii="Times New Roman" w:hAnsi="Times New Roman"/>
          <w:b/>
          <w:sz w:val="28"/>
          <w:szCs w:val="28"/>
        </w:rPr>
        <w:br/>
      </w:r>
      <w:r w:rsidRPr="0049205A">
        <w:rPr>
          <w:rFonts w:ascii="Times New Roman" w:hAnsi="Times New Roman"/>
          <w:bCs/>
          <w:sz w:val="28"/>
          <w:szCs w:val="28"/>
        </w:rPr>
        <w:t>Влияние терморадиационной обработки на кристаллическую структуру политетрафторэтилена</w:t>
      </w:r>
    </w:p>
    <w:p w:rsidR="00EE5600" w:rsidRPr="0049205A" w:rsidRDefault="00EE5600" w:rsidP="00EE5600">
      <w:pPr>
        <w:pStyle w:val="a3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E5600" w:rsidRPr="00AD7E32" w:rsidRDefault="00EE5600" w:rsidP="00EE5600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  <w:r w:rsidRPr="00AD7E32">
        <w:rPr>
          <w:rFonts w:ascii="Times New Roman" w:hAnsi="Times New Roman"/>
          <w:sz w:val="28"/>
          <w:szCs w:val="28"/>
        </w:rPr>
        <w:t>13:15</w:t>
      </w:r>
      <w:r w:rsidRPr="00AD7E32">
        <w:rPr>
          <w:rFonts w:ascii="Times New Roman" w:hAnsi="Times New Roman"/>
          <w:sz w:val="28"/>
          <w:szCs w:val="28"/>
        </w:rPr>
        <w:tab/>
      </w:r>
      <w:r w:rsidRPr="00AD7E32">
        <w:rPr>
          <w:rFonts w:ascii="Times New Roman" w:hAnsi="Times New Roman"/>
          <w:sz w:val="28"/>
          <w:szCs w:val="28"/>
        </w:rPr>
        <w:tab/>
      </w:r>
      <w:r w:rsidRPr="00AD7E32">
        <w:rPr>
          <w:rFonts w:ascii="Times New Roman" w:hAnsi="Times New Roman"/>
          <w:sz w:val="28"/>
          <w:szCs w:val="28"/>
        </w:rPr>
        <w:tab/>
        <w:t>Общая дискуссия, выступления</w:t>
      </w:r>
    </w:p>
    <w:p w:rsidR="00EE5600" w:rsidRPr="0049205A" w:rsidRDefault="00EE5600" w:rsidP="00EE5600">
      <w:pPr>
        <w:pStyle w:val="a3"/>
        <w:spacing w:after="0" w:line="360" w:lineRule="auto"/>
        <w:ind w:left="2124" w:hanging="2124"/>
        <w:rPr>
          <w:rFonts w:ascii="Times New Roman" w:hAnsi="Times New Roman"/>
          <w:sz w:val="28"/>
          <w:szCs w:val="28"/>
        </w:rPr>
      </w:pPr>
      <w:r w:rsidRPr="00AD7E32">
        <w:rPr>
          <w:rFonts w:ascii="Times New Roman" w:hAnsi="Times New Roman"/>
          <w:sz w:val="28"/>
          <w:szCs w:val="28"/>
        </w:rPr>
        <w:t>14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ab/>
      </w:r>
      <w:r w:rsidRPr="00AD7E32">
        <w:rPr>
          <w:rFonts w:ascii="Times New Roman" w:hAnsi="Times New Roman"/>
          <w:sz w:val="28"/>
          <w:szCs w:val="28"/>
        </w:rPr>
        <w:t>Неформальная встреча в лаборатории химии высоких энергий</w:t>
      </w:r>
    </w:p>
    <w:p w:rsidR="00733D46" w:rsidRDefault="00EE5600"/>
    <w:sectPr w:rsidR="00733D46" w:rsidSect="00A82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E5600"/>
    <w:rsid w:val="002F03FE"/>
    <w:rsid w:val="00305404"/>
    <w:rsid w:val="00444024"/>
    <w:rsid w:val="004F41E2"/>
    <w:rsid w:val="008A6F7A"/>
    <w:rsid w:val="009B36C8"/>
    <w:rsid w:val="00A82F63"/>
    <w:rsid w:val="00C21B36"/>
    <w:rsid w:val="00C35CD0"/>
    <w:rsid w:val="00CC06F1"/>
    <w:rsid w:val="00CD7810"/>
    <w:rsid w:val="00D5086C"/>
    <w:rsid w:val="00EE5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5600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E5600"/>
    <w:rPr>
      <w:rFonts w:ascii="Arial" w:eastAsia="Arial Unicode MS" w:hAnsi="Arial" w:cs="Times New Roman"/>
      <w:kern w:val="1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SaenkoEV</dc:creator>
  <cp:lastModifiedBy>SaenkoEV</cp:lastModifiedBy>
  <cp:revision>1</cp:revision>
  <dcterms:created xsi:type="dcterms:W3CDTF">2019-06-06T16:56:00Z</dcterms:created>
  <dcterms:modified xsi:type="dcterms:W3CDTF">2019-06-06T16:58:00Z</dcterms:modified>
</cp:coreProperties>
</file>