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0663D" w14:textId="5592B6A7" w:rsidR="00403C25" w:rsidRPr="00DC46C1" w:rsidRDefault="00604BF5" w:rsidP="00DC46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C46C1">
        <w:rPr>
          <w:rFonts w:ascii="Times New Roman" w:hAnsi="Times New Roman" w:cs="Times New Roman"/>
          <w:b/>
          <w:sz w:val="28"/>
          <w:szCs w:val="24"/>
          <w:lang w:val="ru-RU"/>
        </w:rPr>
        <w:t>Предлагаемые т</w:t>
      </w:r>
      <w:r w:rsidR="0021419F" w:rsidRPr="00DC46C1">
        <w:rPr>
          <w:rFonts w:ascii="Times New Roman" w:hAnsi="Times New Roman" w:cs="Times New Roman"/>
          <w:b/>
          <w:sz w:val="28"/>
          <w:szCs w:val="24"/>
          <w:lang w:val="ru-RU"/>
        </w:rPr>
        <w:t>емы курсовых/</w:t>
      </w:r>
      <w:r w:rsidR="00524AFD">
        <w:rPr>
          <w:rFonts w:ascii="Times New Roman" w:hAnsi="Times New Roman" w:cs="Times New Roman"/>
          <w:b/>
          <w:sz w:val="28"/>
          <w:szCs w:val="24"/>
          <w:lang w:val="ru-RU"/>
        </w:rPr>
        <w:t>дипломных</w:t>
      </w:r>
      <w:r w:rsidR="0021419F" w:rsidRPr="00DC46C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работ</w:t>
      </w:r>
      <w:r w:rsidRPr="00DC46C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DC46C1">
        <w:rPr>
          <w:rFonts w:ascii="Times New Roman" w:hAnsi="Times New Roman" w:cs="Times New Roman"/>
          <w:b/>
          <w:sz w:val="28"/>
          <w:szCs w:val="24"/>
          <w:lang w:val="ru-RU"/>
        </w:rPr>
        <w:br/>
        <w:t xml:space="preserve">в группе электрохимического </w:t>
      </w:r>
      <w:proofErr w:type="spellStart"/>
      <w:r w:rsidRPr="00DC46C1">
        <w:rPr>
          <w:rFonts w:ascii="Times New Roman" w:hAnsi="Times New Roman" w:cs="Times New Roman"/>
          <w:b/>
          <w:sz w:val="28"/>
          <w:szCs w:val="24"/>
          <w:lang w:val="ru-RU"/>
        </w:rPr>
        <w:t>наноструктурирования</w:t>
      </w:r>
      <w:proofErr w:type="spellEnd"/>
      <w:r w:rsidRPr="00DC46C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(http://eng.fnm.msu.ru)</w:t>
      </w:r>
    </w:p>
    <w:p w14:paraId="5C1A2106" w14:textId="77777777" w:rsidR="002B3A42" w:rsidRDefault="002B3A42" w:rsidP="002B3A42">
      <w:pPr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4242A212" w14:textId="3827640B" w:rsidR="002B3A42" w:rsidRPr="00AF24B6" w:rsidRDefault="002B3A42" w:rsidP="002B3A42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Кинетика формирования анодного оксида алюминия на структурированных подложках</w:t>
      </w:r>
    </w:p>
    <w:p w14:paraId="115057FF" w14:textId="77777777" w:rsidR="002B3A42" w:rsidRPr="00AF24B6" w:rsidRDefault="002B3A42" w:rsidP="002B3A4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Руководитель – к.х.н. Росляков Илья Владимирович</w:t>
      </w:r>
    </w:p>
    <w:p w14:paraId="524C81BD" w14:textId="65FE410A" w:rsidR="002B3A42" w:rsidRPr="00AF24B6" w:rsidRDefault="002B3A42" w:rsidP="002B3A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>Анодирование алюминия в разбавленных растворах кислот средней силы при напряжениях ~200 В позволяет получать пористые оксидные пл</w:t>
      </w:r>
      <w:r w:rsidR="00AF24B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нки с периодом структуры ~500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>. Данные условия характеризуются медленной кинетикой зарождения системы пор, которая может быть значительно ускорена пу</w:t>
      </w:r>
      <w:bookmarkStart w:id="0" w:name="_GoBack"/>
      <w:bookmarkEnd w:id="0"/>
      <w:r w:rsidRPr="00AF24B6">
        <w:rPr>
          <w:rFonts w:ascii="Times New Roman" w:hAnsi="Times New Roman" w:cs="Times New Roman"/>
          <w:sz w:val="24"/>
          <w:szCs w:val="24"/>
          <w:lang w:val="ru-RU"/>
        </w:rPr>
        <w:t>тем анодирования алюминия с развитой поверхностью. Целью работы является формирование пористых пл</w:t>
      </w:r>
      <w:r w:rsidR="00AF24B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нок анодного оксида алюминия путем анодирования металла со структурированной поверхностью, рельеф которой задается условиями предварительной электрохимической обработки. Исследование кинетики анодирования алюминия с различным рельефом поверхности позволит найти пути увеличения скорости формирования анодного оксида алюминия.</w:t>
      </w:r>
    </w:p>
    <w:p w14:paraId="1D4B4433" w14:textId="20DBB009" w:rsidR="002B3A42" w:rsidRPr="00AF24B6" w:rsidRDefault="002B3A42" w:rsidP="002B3A42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Получение механически стабильных макропористых плёнок α-Al</w:t>
      </w:r>
      <w:r w:rsidRPr="00AF24B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O</w:t>
      </w:r>
      <w:r w:rsidRPr="00AF24B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3</w:t>
      </w: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их использование в качестве подложек при высоких температурах</w:t>
      </w:r>
    </w:p>
    <w:p w14:paraId="6B842913" w14:textId="2F69B6A6" w:rsidR="002B3A42" w:rsidRPr="00AF24B6" w:rsidRDefault="002B3A42" w:rsidP="002B3A4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Руководители – к.х.н. </w:t>
      </w:r>
      <w:proofErr w:type="spellStart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Напольский</w:t>
      </w:r>
      <w:proofErr w:type="spellEnd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Кирилл Сергеевич, Гордеева Елена Олеговна</w:t>
      </w:r>
    </w:p>
    <w:p w14:paraId="3CCACDD9" w14:textId="59FF8C04" w:rsidR="005D6D89" w:rsidRPr="00AF24B6" w:rsidRDefault="005D6D89" w:rsidP="002B3A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Наибольшей термической стабильностью среди мембран анодного оксида алюминия обладают макропористые плёнки с диаметром каналов более 100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. Их пористая структура может оставаться стабильной при температурах выше 1500 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sym w:font="Symbol" w:char="F0B0"/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С. Данное свойство делает их чрезвычайно перспективными для новых высокотемпературных пр</w:t>
      </w:r>
      <w:r w:rsidR="00AF24B6">
        <w:rPr>
          <w:rFonts w:ascii="Times New Roman" w:hAnsi="Times New Roman" w:cs="Times New Roman"/>
          <w:sz w:val="24"/>
          <w:szCs w:val="24"/>
          <w:lang w:val="ru-RU"/>
        </w:rPr>
        <w:t>именений, в которых пористая плё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нка выступает в качестве подложки для функциональных слоёв</w:t>
      </w:r>
      <w:r w:rsidR="00893200"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. Примером </w:t>
      </w:r>
      <w:r w:rsidR="00893200"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таких устройств 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могут служить тонкоплёночные топливные элементы с повышенной мощностью. </w:t>
      </w:r>
      <w:r w:rsidR="00893200" w:rsidRPr="00AF24B6">
        <w:rPr>
          <w:rFonts w:ascii="Times New Roman" w:hAnsi="Times New Roman" w:cs="Times New Roman"/>
          <w:sz w:val="24"/>
          <w:szCs w:val="24"/>
          <w:lang w:val="ru-RU"/>
        </w:rPr>
        <w:t>Целью работы будет являться поиск условий получения механически стабильных макропористых плёнок α-Al</w:t>
      </w:r>
      <w:r w:rsidR="00893200" w:rsidRPr="00AF24B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893200" w:rsidRPr="00AF2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893200" w:rsidRPr="00AF24B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893200"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, изучение их </w:t>
      </w:r>
      <w:r w:rsidR="00AF24B6">
        <w:rPr>
          <w:rFonts w:ascii="Times New Roman" w:hAnsi="Times New Roman" w:cs="Times New Roman"/>
          <w:sz w:val="24"/>
          <w:szCs w:val="24"/>
          <w:lang w:val="ru-RU"/>
        </w:rPr>
        <w:t xml:space="preserve">состава, </w:t>
      </w:r>
      <w:r w:rsidR="00893200" w:rsidRPr="00AF24B6">
        <w:rPr>
          <w:rFonts w:ascii="Times New Roman" w:hAnsi="Times New Roman" w:cs="Times New Roman"/>
          <w:sz w:val="24"/>
          <w:szCs w:val="24"/>
          <w:lang w:val="ru-RU"/>
        </w:rPr>
        <w:t>структуры и термической стабильности.</w:t>
      </w:r>
    </w:p>
    <w:p w14:paraId="2B7F10EB" w14:textId="52254C09" w:rsidR="00893200" w:rsidRPr="00AF24B6" w:rsidRDefault="00893200" w:rsidP="0089320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Композитные материалы на основе пористых пленок α-Al</w:t>
      </w:r>
      <w:r w:rsidRPr="00AF24B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O</w:t>
      </w:r>
      <w:r w:rsidRPr="00AF24B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3</w:t>
      </w:r>
    </w:p>
    <w:p w14:paraId="44B8C184" w14:textId="77777777" w:rsidR="00893200" w:rsidRPr="00AF24B6" w:rsidRDefault="00893200" w:rsidP="00893200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Руководитель – к.х.н. Росляков Илья Владимирович</w:t>
      </w:r>
    </w:p>
    <w:p w14:paraId="7EE4BCFE" w14:textId="2C79A69C" w:rsidR="00893200" w:rsidRPr="00AF24B6" w:rsidRDefault="00893200" w:rsidP="008932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>В ходе работы будет проведена кристаллизация пл</w:t>
      </w:r>
      <w:r w:rsidR="00AF24B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нок анодного оксида алюминия, получаемых анодированием металла в кислых электролитах, в фазу корунда с сохранением исходной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мезопористой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структуры</w:t>
      </w:r>
      <w:r w:rsidR="00AF24B6">
        <w:rPr>
          <w:rFonts w:ascii="Times New Roman" w:hAnsi="Times New Roman" w:cs="Times New Roman"/>
          <w:sz w:val="24"/>
          <w:szCs w:val="24"/>
          <w:lang w:val="ru-RU"/>
        </w:rPr>
        <w:t xml:space="preserve"> с диаметром пор менее 100 </w:t>
      </w:r>
      <w:proofErr w:type="spellStart"/>
      <w:r w:rsidR="00AF24B6"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. В результате будет получен пористый материал с уникальной структурой и высокой химической и термической стабильностью, который станет основой для создания </w:t>
      </w:r>
      <w:proofErr w:type="spellStart"/>
      <w:r w:rsidR="00AF24B6">
        <w:rPr>
          <w:rFonts w:ascii="Times New Roman" w:hAnsi="Times New Roman" w:cs="Times New Roman"/>
          <w:sz w:val="24"/>
          <w:szCs w:val="24"/>
          <w:lang w:val="ru-RU"/>
        </w:rPr>
        <w:t>нано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композитных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 с 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заданными физико-химическими свойствами. В частности, пористый α-Al</w:t>
      </w:r>
      <w:r w:rsidRPr="00AF24B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AF24B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будет использован в качестве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темплата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при формировании металлических нанонитей с помощью электроосаждения из агрессивных электролитов.</w:t>
      </w:r>
    </w:p>
    <w:p w14:paraId="1DF3812F" w14:textId="673B3605" w:rsidR="00893200" w:rsidRPr="00017F38" w:rsidRDefault="00893200" w:rsidP="0089320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17F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Создание </w:t>
      </w:r>
      <w:proofErr w:type="spellStart"/>
      <w:r w:rsidRPr="00017F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микронагревателей</w:t>
      </w:r>
      <w:proofErr w:type="spellEnd"/>
      <w:r w:rsidRPr="00017F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на основе тонких пл</w:t>
      </w:r>
      <w:r w:rsidR="00BE246E" w:rsidRPr="00017F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ё</w:t>
      </w:r>
      <w:r w:rsidRPr="00017F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нок платины, модифицированной термостойкими оксидами</w:t>
      </w:r>
      <w:r w:rsidR="00017F38" w:rsidRPr="00017F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(уже приняли студента)</w:t>
      </w:r>
    </w:p>
    <w:p w14:paraId="21AFABF6" w14:textId="77777777" w:rsidR="00893200" w:rsidRPr="00AF24B6" w:rsidRDefault="00893200" w:rsidP="00893200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Руководители – к.х.н. Росляков Илья Владимирович, Калинин Иван Александрович</w:t>
      </w:r>
    </w:p>
    <w:p w14:paraId="6B64C592" w14:textId="77777777" w:rsidR="00893200" w:rsidRPr="00AF24B6" w:rsidRDefault="00893200" w:rsidP="008932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Целью работы является создание тонкопленочного материала на основе металлической платины, модифицированной интерметаллическими и/или оксидными фазами с высокой термической устойчивостью. В ходе работы тонкие пленки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Pt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Pt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Zr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Hf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Ta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>) будут получены методом магнетронного напыления с послойным нанесением компонентов и последующим отжигом, который приведет к рекристаллизации тонкопленочного материала с образованием крупных зерен платины, окруженных включениями термостойкой фазы по их границам. На заключительном этапе с помощью взрывной фотолитографии будут сформированы миниатюрные резистивные нагревательные элементы в виде двумерной спирали, которые могут служить универсальной платформой для последующего создания полупроводниковых и термокаталитических газовых сенсоров с низким энергопотреблением и продолжительным сроком службы.</w:t>
      </w:r>
    </w:p>
    <w:p w14:paraId="31ADD536" w14:textId="710943C6" w:rsidR="002B3A42" w:rsidRPr="00AF24B6" w:rsidRDefault="00893200" w:rsidP="0089320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Темплатное</w:t>
      </w:r>
      <w:proofErr w:type="spellEnd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электроосаждение</w:t>
      </w:r>
      <w:proofErr w:type="spellEnd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устойчивых к окислению сверхпроводящих нанонитей для современной микроэлектроники</w:t>
      </w:r>
    </w:p>
    <w:p w14:paraId="2A9571FC" w14:textId="284EC441" w:rsidR="002B3A42" w:rsidRPr="00AF24B6" w:rsidRDefault="00893200" w:rsidP="00893200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Руководители – к.х.н. </w:t>
      </w:r>
      <w:proofErr w:type="spellStart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Напольский</w:t>
      </w:r>
      <w:proofErr w:type="spellEnd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Кирилл Сергеевич, </w:t>
      </w:r>
      <w:proofErr w:type="spellStart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Сотничук</w:t>
      </w:r>
      <w:proofErr w:type="spellEnd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Степан Владимирович</w:t>
      </w:r>
    </w:p>
    <w:p w14:paraId="76289079" w14:textId="0DE169F1" w:rsidR="00921880" w:rsidRPr="00AF24B6" w:rsidRDefault="00893200" w:rsidP="00AF24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Создание логических элементов на основе сверхпроводящих структур – бурно развивающееся направление микроэлектроники, способное решить проблему тепловыделения и увеличить быстродействие. </w:t>
      </w:r>
      <w:r w:rsidR="00900084" w:rsidRPr="00AF24B6">
        <w:rPr>
          <w:rFonts w:ascii="Times New Roman" w:hAnsi="Times New Roman" w:cs="Times New Roman"/>
          <w:sz w:val="24"/>
          <w:szCs w:val="24"/>
          <w:lang w:val="ru-RU"/>
        </w:rPr>
        <w:t>В основе сверхпроводящей логики лежат свойства слабых связей (</w:t>
      </w:r>
      <w:proofErr w:type="spellStart"/>
      <w:r w:rsidR="00900084" w:rsidRPr="00AF24B6">
        <w:rPr>
          <w:rFonts w:ascii="Times New Roman" w:hAnsi="Times New Roman" w:cs="Times New Roman"/>
          <w:sz w:val="24"/>
          <w:szCs w:val="24"/>
          <w:lang w:val="ru-RU"/>
        </w:rPr>
        <w:t>джозефсоновских</w:t>
      </w:r>
      <w:proofErr w:type="spellEnd"/>
      <w:r w:rsidR="00900084"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контактов). Целью работы является получение устойчивых к окислению сверхпроводящих нанонитей, пригодных для использования в качестве слабой связи в гибридных </w:t>
      </w:r>
      <w:proofErr w:type="spellStart"/>
      <w:r w:rsidR="00900084" w:rsidRPr="00AF24B6">
        <w:rPr>
          <w:rFonts w:ascii="Times New Roman" w:hAnsi="Times New Roman" w:cs="Times New Roman"/>
          <w:sz w:val="24"/>
          <w:szCs w:val="24"/>
          <w:lang w:val="ru-RU"/>
        </w:rPr>
        <w:t>джозефсоновских</w:t>
      </w:r>
      <w:proofErr w:type="spellEnd"/>
      <w:r w:rsidR="00900084"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переходах.</w:t>
      </w:r>
    </w:p>
    <w:p w14:paraId="32650F95" w14:textId="4EC1A37C" w:rsidR="00900084" w:rsidRPr="00AF24B6" w:rsidRDefault="00900084" w:rsidP="00900084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Темплатное</w:t>
      </w:r>
      <w:proofErr w:type="spellEnd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электроосаждение</w:t>
      </w:r>
      <w:proofErr w:type="spellEnd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упорядоченных массивов </w:t>
      </w: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плазмонных</w:t>
      </w:r>
      <w:proofErr w:type="spellEnd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наноструктур для формирования гиперболических </w:t>
      </w: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метаматериалов</w:t>
      </w:r>
      <w:proofErr w:type="spellEnd"/>
    </w:p>
    <w:p w14:paraId="6A1392F4" w14:textId="343A7DA0" w:rsidR="00900084" w:rsidRPr="00AF24B6" w:rsidRDefault="00900084" w:rsidP="0090008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Руководители – к.х.н. </w:t>
      </w:r>
      <w:proofErr w:type="spellStart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Напольский</w:t>
      </w:r>
      <w:proofErr w:type="spellEnd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Кирилл Сергеевич, Леонтьев Алексей Павлович</w:t>
      </w:r>
    </w:p>
    <w:p w14:paraId="0D3B6D11" w14:textId="2EF48D88" w:rsidR="00921880" w:rsidRPr="00AF24B6" w:rsidRDefault="00900084" w:rsidP="00AF24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Гиперболические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метаматериалы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массивов металлических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наностержней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обладают уникальными оптическими свойствами, обеспечивающими, например, отрицательное преломление света. Перспективным методом получения гиперболических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метаматериалов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темплатное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электроосаждение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в качестве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темплата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пористых плёнок анодного оксида алюминия с высокоупорядоченной структурой. В работе планируется получение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метаматериалов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с градиентной длиной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наностержней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с целью точной настройки положения оптических резонансов.</w:t>
      </w:r>
    </w:p>
    <w:p w14:paraId="4803CE71" w14:textId="5C4938CB" w:rsidR="00900084" w:rsidRPr="00AF24B6" w:rsidRDefault="00900084" w:rsidP="00900084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Получение фотонных кристаллов из анодного оксида алюминия</w:t>
      </w:r>
    </w:p>
    <w:p w14:paraId="55138FE7" w14:textId="65FECD7F" w:rsidR="00900084" w:rsidRPr="00AF24B6" w:rsidRDefault="00900084" w:rsidP="0090008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Руководитель – к.х.н. </w:t>
      </w:r>
      <w:proofErr w:type="spellStart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Напольский</w:t>
      </w:r>
      <w:proofErr w:type="spellEnd"/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Кирилл Сергеевич</w:t>
      </w:r>
    </w:p>
    <w:p w14:paraId="614B4F10" w14:textId="236FA06D" w:rsidR="00594FFA" w:rsidRPr="00AF24B6" w:rsidRDefault="00AF24B6" w:rsidP="00AF24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Одномерные </w:t>
      </w:r>
      <w:r w:rsidR="00900084" w:rsidRPr="00AF24B6">
        <w:rPr>
          <w:rFonts w:ascii="Times New Roman" w:hAnsi="Times New Roman" w:cs="Times New Roman"/>
          <w:sz w:val="24"/>
          <w:szCs w:val="24"/>
          <w:lang w:val="ru-RU"/>
        </w:rPr>
        <w:t>фотонны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00084"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кристалл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00084"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из анодного оксида алюминия 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находят широкое применение – от узкополосных оптических фильтров и сенсоров до декоративных покрытий. Целью работы является поиск новых условий формирования фотонных кристаллов из анодного оксида алюминия с улучшенными характеристиками.</w:t>
      </w:r>
    </w:p>
    <w:p w14:paraId="2ABE328E" w14:textId="77777777" w:rsidR="00AF24B6" w:rsidRPr="00AF24B6" w:rsidRDefault="001A5CB5" w:rsidP="00AF24B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Эффективные фотокатализаторы на основе оптических </w:t>
      </w: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микрорезонаторов</w:t>
      </w:r>
      <w:proofErr w:type="spellEnd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пористого </w:t>
      </w: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анатаза</w:t>
      </w:r>
      <w:proofErr w:type="spellEnd"/>
    </w:p>
    <w:p w14:paraId="04B047FA" w14:textId="77777777" w:rsidR="001A5CB5" w:rsidRPr="00AF24B6" w:rsidRDefault="001A5CB5" w:rsidP="00AF24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Скорость света внутри оптического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микрорезонатора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 замедляется в результате интерференции на его периодической структуре. Это приводит к интенсификации взаимодействия света с веществом и ускорению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фотокатализа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, происходящего на поверхности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анатаза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>. Для синтеза материала будет использована передовая методика анодирования титана с последующим отжигом.</w:t>
      </w:r>
    </w:p>
    <w:p w14:paraId="2A757FEE" w14:textId="77777777" w:rsidR="00AF24B6" w:rsidRPr="00AF24B6" w:rsidRDefault="001A5CB5" w:rsidP="00AF24B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Синтез оптических </w:t>
      </w: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микрорезонаторов</w:t>
      </w:r>
      <w:proofErr w:type="spellEnd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основе анодного оксида титана для сенсорных применений</w:t>
      </w:r>
    </w:p>
    <w:p w14:paraId="5699D951" w14:textId="77777777" w:rsidR="00AF24B6" w:rsidRPr="00AF24B6" w:rsidRDefault="00AF24B6" w:rsidP="00AF24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Руководители – к.х.н. </w:t>
      </w:r>
      <w:proofErr w:type="spellStart"/>
      <w:r w:rsidRPr="00AF24B6">
        <w:rPr>
          <w:rFonts w:ascii="Times New Roman" w:hAnsi="Times New Roman" w:cs="Times New Roman"/>
          <w:i/>
          <w:sz w:val="24"/>
          <w:szCs w:val="24"/>
          <w:lang w:val="ru-RU"/>
        </w:rPr>
        <w:t>Саполетова</w:t>
      </w:r>
      <w:proofErr w:type="spellEnd"/>
      <w:r w:rsidRPr="00AF24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Нина Александровна, к.х.н. Кушнир Сергей Евгеньевич</w:t>
      </w:r>
    </w:p>
    <w:p w14:paraId="39AB1E6E" w14:textId="77777777" w:rsidR="001A5CB5" w:rsidRPr="00AF24B6" w:rsidRDefault="001A5CB5" w:rsidP="00AF24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Пористые фотонные кристаллы и оптические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микрорезонаторы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способны точно определять изменение показателя преломления вещества, заполняющего их поры. Поэтому материалы на их основе применяют в качестве химических сенсоров, позволяющих детектировать катионы тяжёлых металлов и биологически активные вещества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situ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в режиме реального времени. Оптические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микрорезонаторы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анодного оксида титана обладают высокой химической стабильностью и перспективны для создания сенсоров на их основе.</w:t>
      </w:r>
    </w:p>
    <w:p w14:paraId="429B6E72" w14:textId="77777777" w:rsidR="00AF24B6" w:rsidRPr="00AF24B6" w:rsidRDefault="001A5CB5" w:rsidP="00AF24B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Фотопереключаемые</w:t>
      </w:r>
      <w:proofErr w:type="spellEnd"/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узкополосные оптические фильтры на </w:t>
      </w:r>
      <w:r w:rsidR="00DD4B64" w:rsidRPr="00AF24B6">
        <w:rPr>
          <w:rFonts w:ascii="Times New Roman" w:hAnsi="Times New Roman" w:cs="Times New Roman"/>
          <w:b/>
          <w:sz w:val="24"/>
          <w:szCs w:val="24"/>
          <w:lang w:val="ru-RU"/>
        </w:rPr>
        <w:t>основе анодного оксида алюминия</w:t>
      </w:r>
    </w:p>
    <w:p w14:paraId="4C8D892E" w14:textId="635A1C96" w:rsidR="001A5CB5" w:rsidRPr="00AF24B6" w:rsidRDefault="00AF24B6" w:rsidP="001A5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Руководитель – к.х.н. </w:t>
      </w:r>
      <w:r w:rsidRPr="00AF24B6">
        <w:rPr>
          <w:rFonts w:ascii="Times New Roman" w:hAnsi="Times New Roman" w:cs="Times New Roman"/>
          <w:i/>
          <w:sz w:val="24"/>
          <w:szCs w:val="24"/>
          <w:lang w:val="ru-RU"/>
        </w:rPr>
        <w:t>Кушнир Сергей Евгеньевич</w:t>
      </w:r>
    </w:p>
    <w:p w14:paraId="6CD48F89" w14:textId="77777777" w:rsidR="001A5CB5" w:rsidRPr="00AF24B6" w:rsidRDefault="001A5CB5" w:rsidP="00AF24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>На сегодняшний день метод анодирования с обратной связью, позволяющий задавать требуемую модуляцию напряжения (</w:t>
      </w:r>
      <w:r w:rsidRPr="00BE246E">
        <w:rPr>
          <w:rFonts w:ascii="Times New Roman" w:hAnsi="Times New Roman" w:cs="Times New Roman"/>
          <w:i/>
          <w:sz w:val="24"/>
          <w:szCs w:val="24"/>
          <w:lang w:val="ru-RU"/>
        </w:rPr>
        <w:t>U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) от длины оптического пути (</w:t>
      </w:r>
      <w:r w:rsidRPr="00BE246E">
        <w:rPr>
          <w:rFonts w:ascii="Times New Roman" w:hAnsi="Times New Roman" w:cs="Times New Roman"/>
          <w:i/>
          <w:sz w:val="24"/>
          <w:szCs w:val="24"/>
          <w:lang w:val="ru-RU"/>
        </w:rPr>
        <w:t>L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) вдоль нормали к плоскости плёнки, </w:t>
      </w:r>
      <w:r w:rsidRPr="00BE246E">
        <w:rPr>
          <w:rFonts w:ascii="Times New Roman" w:hAnsi="Times New Roman" w:cs="Times New Roman"/>
          <w:i/>
          <w:sz w:val="24"/>
          <w:szCs w:val="24"/>
          <w:lang w:val="ru-RU"/>
        </w:rPr>
        <w:t>U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E246E">
        <w:rPr>
          <w:rFonts w:ascii="Times New Roman" w:hAnsi="Times New Roman" w:cs="Times New Roman"/>
          <w:i/>
          <w:sz w:val="24"/>
          <w:szCs w:val="24"/>
          <w:lang w:val="ru-RU"/>
        </w:rPr>
        <w:t>L</w:t>
      </w: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), является лучшим для формирования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фотонно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-кристаллических структур среди всех режимов анодирования, поскольку позволяет синтезировать материалы с рекордными коэффициентами добротности и точным контролем положения характеристических пиков: фотонной запрещенной зоны и зоны резонансного пропускания. Для придания дополнительной функциональности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фотонно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-кристаллическим структурам будут получены композитные структуры, содержащие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фотохромные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жидкие кристаллы в порах анодного оксида алюминия. На их основе будут разработаны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фотопереключаемые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узкополосные оптические фильтры.</w:t>
      </w:r>
    </w:p>
    <w:p w14:paraId="31937534" w14:textId="77777777" w:rsidR="001A5CB5" w:rsidRPr="00AF24B6" w:rsidRDefault="001A5CB5" w:rsidP="001A5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E183B6" w14:textId="77777777" w:rsidR="00AF24B6" w:rsidRPr="00AF24B6" w:rsidRDefault="001A5CB5" w:rsidP="00AF24B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Мозаичные фотонные кристаллы на основе анодного оксида алюминия</w:t>
      </w:r>
    </w:p>
    <w:p w14:paraId="76BF3063" w14:textId="77777777" w:rsidR="00AF24B6" w:rsidRPr="00AF24B6" w:rsidRDefault="00AF24B6" w:rsidP="00AF2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Руководитель – к.х.н. </w:t>
      </w:r>
      <w:r w:rsidRPr="00AF24B6">
        <w:rPr>
          <w:rFonts w:ascii="Times New Roman" w:hAnsi="Times New Roman" w:cs="Times New Roman"/>
          <w:i/>
          <w:sz w:val="24"/>
          <w:szCs w:val="24"/>
          <w:lang w:val="ru-RU"/>
        </w:rPr>
        <w:t>Кушнир Сергей Евгеньевич</w:t>
      </w:r>
    </w:p>
    <w:p w14:paraId="1608D58A" w14:textId="77777777" w:rsidR="001A5CB5" w:rsidRPr="00AF24B6" w:rsidRDefault="001A5CB5" w:rsidP="00AF24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Химические сенсоры на основе фотонных кристаллов из анодного оксида алюминия способны детектировать катионы тяжёлых металлов и биологически активные вещества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situ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 xml:space="preserve"> в режиме реального времени. Поскольку концентрация анализируемого вещества определяется из величины сдвига характеристического пика на спектре пропускания/отражения фотонного кристалла, то для повышения чувствительности таких сенсоров необходимо уменьшить полуширину данной спектральной характеристики. Одной из возможных причин, приводящих к уширению характеристического пика, может выступать влияние кристаллографической ориентации зёрен поликристаллической алюминиевой подложки на положение фотонной запрещённой зоны фотонного кристалла. Визуально этот эффект выражается в том, что фотонный кристалл выглядит как мозаика.</w:t>
      </w:r>
    </w:p>
    <w:p w14:paraId="1FB04E90" w14:textId="77777777" w:rsidR="00AF24B6" w:rsidRPr="00AF24B6" w:rsidRDefault="001A5CB5" w:rsidP="00AF24B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b/>
          <w:sz w:val="24"/>
          <w:szCs w:val="24"/>
          <w:lang w:val="ru-RU"/>
        </w:rPr>
        <w:t>Влияние термической обработки на оптические свойства фотонных кристаллов из анодного оксида алюминия</w:t>
      </w:r>
    </w:p>
    <w:p w14:paraId="4AEF9743" w14:textId="77777777" w:rsidR="00AF24B6" w:rsidRPr="00AF24B6" w:rsidRDefault="00AF24B6" w:rsidP="00AF2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Руководитель – к.х.н. </w:t>
      </w:r>
      <w:r w:rsidRPr="00AF24B6">
        <w:rPr>
          <w:rFonts w:ascii="Times New Roman" w:hAnsi="Times New Roman" w:cs="Times New Roman"/>
          <w:i/>
          <w:sz w:val="24"/>
          <w:szCs w:val="24"/>
          <w:lang w:val="ru-RU"/>
        </w:rPr>
        <w:t>Кушнир Сергей Евгеньевич</w:t>
      </w:r>
    </w:p>
    <w:p w14:paraId="5BDF24CD" w14:textId="648AB30A" w:rsidR="00403C25" w:rsidRPr="00AF24B6" w:rsidRDefault="001A5CB5" w:rsidP="00AF24B6">
      <w:p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AF24B6">
        <w:rPr>
          <w:rFonts w:ascii="Times New Roman" w:hAnsi="Times New Roman" w:cs="Times New Roman"/>
          <w:sz w:val="24"/>
          <w:szCs w:val="24"/>
          <w:lang w:val="ru-RU"/>
        </w:rPr>
        <w:t>Фотонно</w:t>
      </w:r>
      <w:proofErr w:type="spellEnd"/>
      <w:r w:rsidRPr="00AF24B6">
        <w:rPr>
          <w:rFonts w:ascii="Times New Roman" w:hAnsi="Times New Roman" w:cs="Times New Roman"/>
          <w:sz w:val="24"/>
          <w:szCs w:val="24"/>
          <w:lang w:val="ru-RU"/>
        </w:rPr>
        <w:t>-кристаллические структуры на основе анодного оксида обладают уникальными оптическими свойствами, позволяющими использовать их в качестве сенсоров химических веществ. Однако, формирующиеся в процессе анодирования алюминия оксидные плёнки являются аморфными и характеризуются недостаточной для их долгой работы химической стабильностью. Химическая стабильность может быть значительно увеличена в результате</w:t>
      </w:r>
      <w:r w:rsidRPr="00AF24B6">
        <w:rPr>
          <w:rFonts w:ascii="Times New Roman" w:hAnsi="Times New Roman" w:cs="Times New Roman"/>
          <w:sz w:val="24"/>
          <w:lang w:val="ru-RU"/>
        </w:rPr>
        <w:t xml:space="preserve"> термической обработки материала.</w:t>
      </w:r>
    </w:p>
    <w:sectPr w:rsidR="00403C25" w:rsidRPr="00AF24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07B7"/>
    <w:multiLevelType w:val="hybridMultilevel"/>
    <w:tmpl w:val="DD3CEF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5428"/>
    <w:multiLevelType w:val="hybridMultilevel"/>
    <w:tmpl w:val="240E8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31E2"/>
    <w:multiLevelType w:val="hybridMultilevel"/>
    <w:tmpl w:val="C2248F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B1474"/>
    <w:multiLevelType w:val="hybridMultilevel"/>
    <w:tmpl w:val="6FEABD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80137"/>
    <w:multiLevelType w:val="hybridMultilevel"/>
    <w:tmpl w:val="0728E5F2"/>
    <w:lvl w:ilvl="0" w:tplc="CECE40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5CB2"/>
    <w:multiLevelType w:val="hybridMultilevel"/>
    <w:tmpl w:val="91B69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83BE7"/>
    <w:multiLevelType w:val="hybridMultilevel"/>
    <w:tmpl w:val="3CFAB5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9F"/>
    <w:rsid w:val="00017F38"/>
    <w:rsid w:val="001A5CB5"/>
    <w:rsid w:val="0021419F"/>
    <w:rsid w:val="002673D7"/>
    <w:rsid w:val="002B3A42"/>
    <w:rsid w:val="00403C25"/>
    <w:rsid w:val="00434D3E"/>
    <w:rsid w:val="00512789"/>
    <w:rsid w:val="00524AFD"/>
    <w:rsid w:val="00583638"/>
    <w:rsid w:val="00590CB5"/>
    <w:rsid w:val="00594FFA"/>
    <w:rsid w:val="005D6D89"/>
    <w:rsid w:val="00604BF5"/>
    <w:rsid w:val="007C1DE2"/>
    <w:rsid w:val="00893200"/>
    <w:rsid w:val="008A159F"/>
    <w:rsid w:val="008F2481"/>
    <w:rsid w:val="00900084"/>
    <w:rsid w:val="00921880"/>
    <w:rsid w:val="00AF24B6"/>
    <w:rsid w:val="00BE246E"/>
    <w:rsid w:val="00DC46C1"/>
    <w:rsid w:val="00DD4B64"/>
    <w:rsid w:val="00E468E9"/>
    <w:rsid w:val="00EE71E0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54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4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DC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1321</Words>
  <Characters>7536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V. Kolesnik</dc:creator>
  <cp:lastModifiedBy>Kirill</cp:lastModifiedBy>
  <cp:revision>8</cp:revision>
  <dcterms:created xsi:type="dcterms:W3CDTF">2020-09-03T10:18:00Z</dcterms:created>
  <dcterms:modified xsi:type="dcterms:W3CDTF">2021-09-21T08:41:00Z</dcterms:modified>
</cp:coreProperties>
</file>